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20D" w:rsidRDefault="006B6706">
      <w:r>
        <w:rPr>
          <w:noProof/>
        </w:rPr>
        <w:drawing>
          <wp:anchor distT="0" distB="0" distL="114300" distR="114300" simplePos="0" relativeHeight="251668480" behindDoc="0" locked="0" layoutInCell="1" allowOverlap="1" wp14:anchorId="1482EBC3" wp14:editId="7D9B489D">
            <wp:simplePos x="0" y="0"/>
            <wp:positionH relativeFrom="column">
              <wp:posOffset>-323850</wp:posOffset>
            </wp:positionH>
            <wp:positionV relativeFrom="paragraph">
              <wp:posOffset>-333374</wp:posOffset>
            </wp:positionV>
            <wp:extent cx="2714625" cy="1446098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223" cy="1447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20D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2E1480F" wp14:editId="1796221F">
                <wp:simplePos x="0" y="0"/>
                <wp:positionH relativeFrom="margin">
                  <wp:posOffset>2676525</wp:posOffset>
                </wp:positionH>
                <wp:positionV relativeFrom="paragraph">
                  <wp:posOffset>-306705</wp:posOffset>
                </wp:positionV>
                <wp:extent cx="4191000" cy="14763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20D" w:rsidRPr="00990919" w:rsidRDefault="00D6620D" w:rsidP="00D6620D">
                            <w:pPr>
                              <w:jc w:val="center"/>
                              <w:rPr>
                                <w:rFonts w:ascii="Lucida Console" w:hAnsi="Lucida Console"/>
                                <w:b/>
                                <w:color w:val="FF0000"/>
                                <w:sz w:val="24"/>
                              </w:rPr>
                            </w:pPr>
                            <w:r w:rsidRPr="00E90675">
                              <w:rPr>
                                <w:rFonts w:ascii="Arial Rounded MT Bold" w:hAnsi="Arial Rounded MT Bold"/>
                                <w:color w:val="006666"/>
                                <w:sz w:val="44"/>
                              </w:rPr>
                              <w:t xml:space="preserve">January </w:t>
                            </w:r>
                            <w:r>
                              <w:rPr>
                                <w:rFonts w:ascii="Arial Rounded MT Bold" w:hAnsi="Arial Rounded MT Bold"/>
                                <w:color w:val="006666"/>
                                <w:sz w:val="44"/>
                              </w:rPr>
                              <w:t>–</w:t>
                            </w:r>
                            <w:r w:rsidRPr="00E90675">
                              <w:rPr>
                                <w:rFonts w:ascii="Arial Rounded MT Bold" w:hAnsi="Arial Rounded MT Bold"/>
                                <w:color w:val="006666"/>
                                <w:sz w:val="44"/>
                              </w:rPr>
                              <w:t xml:space="preserve"> February</w:t>
                            </w:r>
                            <w:r>
                              <w:rPr>
                                <w:rFonts w:ascii="Arial Rounded MT Bold" w:hAnsi="Arial Rounded MT Bold"/>
                                <w:color w:val="006666"/>
                                <w:sz w:val="44"/>
                              </w:rPr>
                              <w:br/>
                            </w:r>
                            <w:r w:rsidRPr="00E90675">
                              <w:rPr>
                                <w:rFonts w:ascii="Arial" w:hAnsi="Arial" w:cs="Arial"/>
                                <w:b/>
                                <w:caps/>
                                <w:color w:val="FFC000"/>
                                <w:spacing w:val="26"/>
                                <w:sz w:val="28"/>
                              </w:rPr>
                              <w:t xml:space="preserve">Let’s stay in contact 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color w:val="FFC000"/>
                                <w:spacing w:val="26"/>
                                <w:sz w:val="28"/>
                              </w:rPr>
                              <w:br/>
                            </w:r>
                            <w:r w:rsidRPr="00E90675">
                              <w:rPr>
                                <w:rFonts w:ascii="Arial" w:hAnsi="Arial" w:cs="Arial"/>
                                <w:b/>
                                <w:caps/>
                                <w:color w:val="FFC000"/>
                                <w:spacing w:val="26"/>
                                <w:sz w:val="28"/>
                              </w:rPr>
                              <w:t>and be connected</w:t>
                            </w:r>
                            <w:r w:rsidRPr="00E90675">
                              <w:rPr>
                                <w:rFonts w:ascii="Arial" w:hAnsi="Arial" w:cs="Arial"/>
                                <w:caps/>
                                <w:color w:val="FFC000"/>
                                <w:spacing w:val="26"/>
                                <w:sz w:val="28"/>
                              </w:rPr>
                              <w:t>.</w:t>
                            </w:r>
                            <w:r w:rsidRPr="00E90675">
                              <w:rPr>
                                <w:rFonts w:ascii="Arial" w:hAnsi="Arial" w:cs="Arial"/>
                                <w:color w:val="FFC000"/>
                              </w:rPr>
                              <w:t xml:space="preserve"> </w:t>
                            </w:r>
                            <w:r w:rsidRPr="00E90675">
                              <w:rPr>
                                <w:rFonts w:ascii="Arial" w:hAnsi="Arial" w:cs="Arial"/>
                                <w:color w:val="FF0000"/>
                              </w:rPr>
                              <w:br/>
                            </w:r>
                            <w:r w:rsidRPr="00F9378B">
                              <w:rPr>
                                <w:rFonts w:ascii="Arial Rounded MT Bold" w:hAnsi="Arial Rounded MT Bold" w:cs="Arial"/>
                                <w:color w:val="003736"/>
                                <w:sz w:val="24"/>
                              </w:rPr>
                              <w:t>The Covington Housing Authority is on FACEBOOK and INSTAGRAM There are regular posts with information for CHA residents.</w:t>
                            </w:r>
                          </w:p>
                          <w:p w:rsidR="00D6620D" w:rsidRPr="00E90675" w:rsidRDefault="00D6620D" w:rsidP="00D6620D">
                            <w:pPr>
                              <w:rPr>
                                <w:rFonts w:ascii="Arial Rounded MT Bold" w:hAnsi="Arial Rounded MT Bold"/>
                                <w:color w:val="006666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148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0.75pt;margin-top:-24.15pt;width:330pt;height:116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" stroked="f">
                <v:textbox>
                  <w:txbxContent>
                    <w:p w:rsidR="00D6620D" w:rsidRPr="00990919" w:rsidRDefault="00D6620D" w:rsidP="00D6620D">
                      <w:pPr>
                        <w:jc w:val="center"/>
                        <w:rPr>
                          <w:rFonts w:ascii="Lucida Console" w:hAnsi="Lucida Console"/>
                          <w:b/>
                          <w:color w:val="FF0000"/>
                          <w:sz w:val="24"/>
                        </w:rPr>
                      </w:pPr>
                      <w:r w:rsidRPr="00E90675">
                        <w:rPr>
                          <w:rFonts w:ascii="Arial Rounded MT Bold" w:hAnsi="Arial Rounded MT Bold"/>
                          <w:color w:val="006666"/>
                          <w:sz w:val="44"/>
                        </w:rPr>
                        <w:t xml:space="preserve">January </w:t>
                      </w:r>
                      <w:r>
                        <w:rPr>
                          <w:rFonts w:ascii="Arial Rounded MT Bold" w:hAnsi="Arial Rounded MT Bold"/>
                          <w:color w:val="006666"/>
                          <w:sz w:val="44"/>
                        </w:rPr>
                        <w:t>–</w:t>
                      </w:r>
                      <w:r w:rsidRPr="00E90675">
                        <w:rPr>
                          <w:rFonts w:ascii="Arial Rounded MT Bold" w:hAnsi="Arial Rounded MT Bold"/>
                          <w:color w:val="006666"/>
                          <w:sz w:val="44"/>
                        </w:rPr>
                        <w:t xml:space="preserve"> February</w:t>
                      </w:r>
                      <w:r>
                        <w:rPr>
                          <w:rFonts w:ascii="Arial Rounded MT Bold" w:hAnsi="Arial Rounded MT Bold"/>
                          <w:color w:val="006666"/>
                          <w:sz w:val="44"/>
                        </w:rPr>
                        <w:br/>
                      </w:r>
                      <w:r w:rsidRPr="00E90675">
                        <w:rPr>
                          <w:rFonts w:ascii="Arial" w:hAnsi="Arial" w:cs="Arial"/>
                          <w:b/>
                          <w:caps/>
                          <w:color w:val="FFC000"/>
                          <w:spacing w:val="26"/>
                          <w:sz w:val="28"/>
                        </w:rPr>
                        <w:t xml:space="preserve">Let’s stay in contact </w:t>
                      </w:r>
                      <w:r>
                        <w:rPr>
                          <w:rFonts w:ascii="Arial" w:hAnsi="Arial" w:cs="Arial"/>
                          <w:b/>
                          <w:caps/>
                          <w:color w:val="FFC000"/>
                          <w:spacing w:val="26"/>
                          <w:sz w:val="28"/>
                        </w:rPr>
                        <w:br/>
                      </w:r>
                      <w:r w:rsidRPr="00E90675">
                        <w:rPr>
                          <w:rFonts w:ascii="Arial" w:hAnsi="Arial" w:cs="Arial"/>
                          <w:b/>
                          <w:caps/>
                          <w:color w:val="FFC000"/>
                          <w:spacing w:val="26"/>
                          <w:sz w:val="28"/>
                        </w:rPr>
                        <w:t>and be connected</w:t>
                      </w:r>
                      <w:r w:rsidRPr="00E90675">
                        <w:rPr>
                          <w:rFonts w:ascii="Arial" w:hAnsi="Arial" w:cs="Arial"/>
                          <w:caps/>
                          <w:color w:val="FFC000"/>
                          <w:spacing w:val="26"/>
                          <w:sz w:val="28"/>
                        </w:rPr>
                        <w:t>.</w:t>
                      </w:r>
                      <w:r w:rsidRPr="00E90675">
                        <w:rPr>
                          <w:rFonts w:ascii="Arial" w:hAnsi="Arial" w:cs="Arial"/>
                          <w:color w:val="FFC000"/>
                        </w:rPr>
                        <w:t xml:space="preserve"> </w:t>
                      </w:r>
                      <w:r w:rsidRPr="00E90675">
                        <w:rPr>
                          <w:rFonts w:ascii="Arial" w:hAnsi="Arial" w:cs="Arial"/>
                          <w:color w:val="FF0000"/>
                        </w:rPr>
                        <w:br/>
                      </w:r>
                      <w:r w:rsidRPr="00F9378B">
                        <w:rPr>
                          <w:rFonts w:ascii="Arial Rounded MT Bold" w:hAnsi="Arial Rounded MT Bold" w:cs="Arial"/>
                          <w:color w:val="003736"/>
                          <w:sz w:val="24"/>
                        </w:rPr>
                        <w:t>The Covington Housing Authority is on FACEBOOK and INSTAGRAM There are regular posts with information for CHA residents.</w:t>
                      </w:r>
                    </w:p>
                    <w:p w:rsidR="00D6620D" w:rsidRPr="00E90675" w:rsidRDefault="00D6620D" w:rsidP="00D6620D">
                      <w:pPr>
                        <w:rPr>
                          <w:rFonts w:ascii="Arial Rounded MT Bold" w:hAnsi="Arial Rounded MT Bold"/>
                          <w:color w:val="006666"/>
                          <w:sz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620D" w:rsidRDefault="00D6620D"/>
    <w:p w:rsidR="00D6620D" w:rsidRDefault="00D6620D"/>
    <w:p w:rsidR="00D6620D" w:rsidRDefault="00D6620D"/>
    <w:p w:rsidR="00D6620D" w:rsidRDefault="006F3E5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78E3F94" wp14:editId="572A014F">
                <wp:simplePos x="0" y="0"/>
                <wp:positionH relativeFrom="margin">
                  <wp:posOffset>1457325</wp:posOffset>
                </wp:positionH>
                <wp:positionV relativeFrom="paragraph">
                  <wp:posOffset>64770</wp:posOffset>
                </wp:positionV>
                <wp:extent cx="3581400" cy="3810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381000"/>
                        </a:xfrm>
                        <a:prstGeom prst="rect">
                          <a:avLst/>
                        </a:prstGeom>
                        <a:solidFill>
                          <a:srgbClr val="00373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20D" w:rsidRPr="00F9378B" w:rsidRDefault="00D6620D" w:rsidP="00D6620D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pacing w:val="20"/>
                                <w:sz w:val="40"/>
                              </w:rPr>
                            </w:pPr>
                            <w:r w:rsidRPr="00F9378B">
                              <w:rPr>
                                <w:rFonts w:ascii="Arial Rounded MT Bold" w:hAnsi="Arial Rounded MT Bold"/>
                                <w:color w:val="FFFFFF" w:themeColor="background1"/>
                                <w:spacing w:val="20"/>
                                <w:sz w:val="40"/>
                              </w:rPr>
                              <w:t>HEALTH &amp; WELLNESS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E3F94" id="_x0000_s1027" type="#_x0000_t202" style="position:absolute;margin-left:114.75pt;margin-top:5.1pt;width:282pt;height:30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" fillcolor="#003736" stroked="f">
                <v:textbox>
                  <w:txbxContent>
                    <w:p w:rsidR="00D6620D" w:rsidRPr="00F9378B" w:rsidRDefault="00D6620D" w:rsidP="00D6620D">
                      <w:pPr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pacing w:val="20"/>
                          <w:sz w:val="40"/>
                        </w:rPr>
                      </w:pPr>
                      <w:r w:rsidRPr="00F9378B">
                        <w:rPr>
                          <w:rFonts w:ascii="Arial Rounded MT Bold" w:hAnsi="Arial Rounded MT Bold"/>
                          <w:color w:val="FFFFFF" w:themeColor="background1"/>
                          <w:spacing w:val="20"/>
                          <w:sz w:val="40"/>
                        </w:rPr>
                        <w:t>HEALTH &amp; WELLNESS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6620D" w:rsidRDefault="006F3E51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E087A0" wp14:editId="65BFE5EE">
                <wp:simplePos x="0" y="0"/>
                <wp:positionH relativeFrom="margin">
                  <wp:posOffset>3467100</wp:posOffset>
                </wp:positionH>
                <wp:positionV relativeFrom="paragraph">
                  <wp:posOffset>190500</wp:posOffset>
                </wp:positionV>
                <wp:extent cx="3552825" cy="103346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1033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E51" w:rsidRDefault="006F3E51" w:rsidP="006F3E51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color w:val="FFC000"/>
                                <w:sz w:val="28"/>
                                <w:szCs w:val="26"/>
                              </w:rPr>
                            </w:pPr>
                            <w:r w:rsidRPr="00DF1625">
                              <w:rPr>
                                <w:rFonts w:ascii="Arial Rounded MT Bold" w:hAnsi="Arial Rounded MT Bold" w:cs="Arial"/>
                                <w:color w:val="FFC000"/>
                                <w:sz w:val="28"/>
                                <w:szCs w:val="26"/>
                              </w:rPr>
                              <w:t xml:space="preserve">Gwinnett, Newton, Rockdale Health Department </w:t>
                            </w:r>
                            <w:r w:rsidR="006B6706">
                              <w:rPr>
                                <w:rFonts w:ascii="Arial Rounded MT Bold" w:hAnsi="Arial Rounded MT Bold" w:cs="Arial"/>
                                <w:color w:val="FFC000"/>
                                <w:sz w:val="28"/>
                                <w:szCs w:val="26"/>
                              </w:rPr>
                              <w:br/>
                            </w:r>
                            <w:r w:rsidRPr="00DF1625">
                              <w:rPr>
                                <w:rFonts w:ascii="Arial Rounded MT Bold" w:hAnsi="Arial Rounded MT Bold" w:cs="Arial"/>
                                <w:color w:val="FFC000"/>
                                <w:sz w:val="28"/>
                                <w:szCs w:val="26"/>
                              </w:rPr>
                              <w:t>YOUR Health &amp; Wellness PARTNER</w:t>
                            </w:r>
                          </w:p>
                          <w:p w:rsidR="006F3E51" w:rsidRPr="00D6620D" w:rsidRDefault="006F3E51" w:rsidP="006F3E51">
                            <w:pPr>
                              <w:pStyle w:val="Heading4"/>
                              <w:shd w:val="clear" w:color="auto" w:fill="FFFFFF"/>
                              <w:spacing w:before="0" w:beforeAutospacing="0" w:after="0" w:afterAutospacing="0" w:line="270" w:lineRule="atLeast"/>
                              <w:rPr>
                                <w:rFonts w:ascii="Arial" w:hAnsi="Arial" w:cs="Arial"/>
                                <w:color w:val="657E58"/>
                                <w:sz w:val="18"/>
                                <w:szCs w:val="18"/>
                              </w:rPr>
                            </w:pPr>
                            <w:r w:rsidRPr="00DF1625">
                              <w:rPr>
                                <w:rFonts w:ascii="Arial" w:hAnsi="Arial" w:cs="Arial"/>
                              </w:rPr>
                              <w:t xml:space="preserve">GNR </w:t>
                            </w:r>
                            <w:r w:rsidRPr="007672A5">
                              <w:rPr>
                                <w:rFonts w:ascii="Arial" w:hAnsi="Arial" w:cs="Arial"/>
                              </w:rPr>
                              <w:t>is an affordable and convenient alternative to meet your family’s healthcare needs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672A5">
                              <w:rPr>
                                <w:rFonts w:ascii="Arial" w:hAnsi="Arial" w:cs="Arial"/>
                                <w:b w:val="0"/>
                              </w:rPr>
                              <w:t>GNR provides the following services</w:t>
                            </w:r>
                          </w:p>
                          <w:p w:rsidR="006F3E51" w:rsidRPr="007C4D6A" w:rsidRDefault="006F3E51" w:rsidP="006F3E5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C4D6A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Immunization Clinics, </w:t>
                            </w:r>
                          </w:p>
                          <w:p w:rsidR="006F3E51" w:rsidRPr="007C4D6A" w:rsidRDefault="006F3E51" w:rsidP="006F3E5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C4D6A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Women’s Health, Family Planning and Child Health Clinics</w:t>
                            </w:r>
                          </w:p>
                          <w:p w:rsidR="006F3E51" w:rsidRPr="007C4D6A" w:rsidRDefault="006F3E51" w:rsidP="006F3E5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C4D6A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DNA testing, </w:t>
                            </w:r>
                          </w:p>
                          <w:p w:rsidR="006F3E51" w:rsidRPr="007C4D6A" w:rsidRDefault="006F3E51" w:rsidP="006F3E5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C4D6A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Drug testing, and lab testing. </w:t>
                            </w:r>
                          </w:p>
                          <w:p w:rsidR="006F3E51" w:rsidRPr="007C4D6A" w:rsidRDefault="006F3E51" w:rsidP="006F3E5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C4D6A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Women Infant and Children Food Program</w:t>
                            </w:r>
                          </w:p>
                          <w:p w:rsidR="006F3E51" w:rsidRPr="007C4D6A" w:rsidRDefault="006F3E51" w:rsidP="006F3E5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C4D6A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Children’s Dental Clinics </w:t>
                            </w:r>
                          </w:p>
                          <w:p w:rsidR="006F3E51" w:rsidRPr="007C4D6A" w:rsidRDefault="006F3E51" w:rsidP="006F3E51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7C4D6A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Infectious disease and testing such as Covid -19, TB and Sexually Transmitted Infections</w:t>
                            </w:r>
                          </w:p>
                          <w:p w:rsidR="006F3E51" w:rsidRPr="007C4D6A" w:rsidRDefault="006F3E51" w:rsidP="006F3E51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7C4D6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Carolyn Callaway is the GNR Client Navigator for the BCCP/Breast and Cervical Cancer Program</w:t>
                            </w:r>
                            <w:r w:rsidRPr="007C4D6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 xml:space="preserve">Carolyn is at the District Office2570 Riverside Parkway, Lawrenceville, </w:t>
                            </w:r>
                            <w:proofErr w:type="gramStart"/>
                            <w:r w:rsidRPr="007C4D6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GA</w:t>
                            </w:r>
                            <w:proofErr w:type="gramEnd"/>
                            <w:r w:rsidRPr="007C4D6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30046 PH (678) 231-9163. She is an excellent resource and is ready to assist anyone who is undergoing treatment for these health issues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D6620D">
                              <w:rPr>
                                <w:rFonts w:ascii="Arial Rounded MT Bold" w:hAnsi="Arial Rounded MT Bold" w:cs="Arial"/>
                                <w:color w:val="FFC000"/>
                                <w:sz w:val="24"/>
                                <w:szCs w:val="24"/>
                              </w:rPr>
                              <w:t>Sign up now for the next session of Eating Smart &amp; Being Active</w:t>
                            </w:r>
                            <w:r w:rsidRPr="00D6620D">
                              <w:rPr>
                                <w:rFonts w:ascii="Arial" w:hAnsi="Arial" w:cs="Arial"/>
                                <w:color w:val="FFC000"/>
                              </w:rPr>
                              <w:t xml:space="preserve"> with Jasmine Lewis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6B7E8C7B" wp14:editId="70E039BA">
                                  <wp:extent cx="3314700" cy="4981575"/>
                                  <wp:effectExtent l="0" t="0" r="0" b="952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GNR Snap 22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14700" cy="4981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F3E51" w:rsidRDefault="006F3E51" w:rsidP="006F3E51">
                            <w:pPr>
                              <w:rPr>
                                <w:rFonts w:ascii="Calibri" w:hAnsi="Calibri" w:cs="Calibri"/>
                                <w:color w:val="1F497D"/>
                              </w:rPr>
                            </w:pPr>
                          </w:p>
                          <w:p w:rsidR="006F3E51" w:rsidRPr="007672A5" w:rsidRDefault="006F3E51" w:rsidP="006F3E51">
                            <w:pPr>
                              <w:rPr>
                                <w:rFonts w:ascii="Arial" w:hAnsi="Arial" w:cs="Arial"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7672A5">
                              <w:rPr>
                                <w:rFonts w:ascii="Arial" w:hAnsi="Arial" w:cs="Arial"/>
                                <w:color w:val="FFC000"/>
                                <w:sz w:val="24"/>
                                <w:szCs w:val="24"/>
                              </w:rPr>
                              <w:br/>
                            </w:r>
                            <w:r w:rsidRPr="007672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087A0" id="Text Box 5" o:spid="_x0000_s1028" type="#_x0000_t202" style="position:absolute;margin-left:273pt;margin-top:15pt;width:279.75pt;height:813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" fillcolor="white [3201]" strokeweight=".5pt">
                <v:textbox>
                  <w:txbxContent>
                    <w:p w:rsidR="006F3E51" w:rsidRDefault="006F3E51" w:rsidP="006F3E51">
                      <w:pPr>
                        <w:jc w:val="center"/>
                        <w:rPr>
                          <w:rFonts w:ascii="Arial Rounded MT Bold" w:hAnsi="Arial Rounded MT Bold" w:cs="Arial"/>
                          <w:color w:val="FFC000"/>
                          <w:sz w:val="28"/>
                          <w:szCs w:val="26"/>
                        </w:rPr>
                      </w:pPr>
                      <w:r w:rsidRPr="00DF1625">
                        <w:rPr>
                          <w:rFonts w:ascii="Arial Rounded MT Bold" w:hAnsi="Arial Rounded MT Bold" w:cs="Arial"/>
                          <w:color w:val="FFC000"/>
                          <w:sz w:val="28"/>
                          <w:szCs w:val="26"/>
                        </w:rPr>
                        <w:t xml:space="preserve">Gwinnett, Newton, Rockdale Health Department </w:t>
                      </w:r>
                      <w:r w:rsidR="006B6706">
                        <w:rPr>
                          <w:rFonts w:ascii="Arial Rounded MT Bold" w:hAnsi="Arial Rounded MT Bold" w:cs="Arial"/>
                          <w:color w:val="FFC000"/>
                          <w:sz w:val="28"/>
                          <w:szCs w:val="26"/>
                        </w:rPr>
                        <w:br/>
                      </w:r>
                      <w:r w:rsidRPr="00DF1625">
                        <w:rPr>
                          <w:rFonts w:ascii="Arial Rounded MT Bold" w:hAnsi="Arial Rounded MT Bold" w:cs="Arial"/>
                          <w:color w:val="FFC000"/>
                          <w:sz w:val="28"/>
                          <w:szCs w:val="26"/>
                        </w:rPr>
                        <w:t>YOUR Health &amp; Wellness PARTNER</w:t>
                      </w:r>
                    </w:p>
                    <w:p w:rsidR="006F3E51" w:rsidRPr="00D6620D" w:rsidRDefault="006F3E51" w:rsidP="006F3E51">
                      <w:pPr>
                        <w:pStyle w:val="Heading4"/>
                        <w:shd w:val="clear" w:color="auto" w:fill="FFFFFF"/>
                        <w:spacing w:before="0" w:beforeAutospacing="0" w:after="0" w:afterAutospacing="0" w:line="270" w:lineRule="atLeast"/>
                        <w:rPr>
                          <w:rFonts w:ascii="Arial" w:hAnsi="Arial" w:cs="Arial"/>
                          <w:color w:val="657E58"/>
                          <w:sz w:val="18"/>
                          <w:szCs w:val="18"/>
                        </w:rPr>
                      </w:pPr>
                      <w:r w:rsidRPr="00DF1625">
                        <w:rPr>
                          <w:rFonts w:ascii="Arial" w:hAnsi="Arial" w:cs="Arial"/>
                        </w:rPr>
                        <w:t xml:space="preserve">GNR </w:t>
                      </w:r>
                      <w:r w:rsidRPr="007672A5">
                        <w:rPr>
                          <w:rFonts w:ascii="Arial" w:hAnsi="Arial" w:cs="Arial"/>
                        </w:rPr>
                        <w:t>is an affordable and convenient alternative to meet your family’s healthcare needs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 w:rsidRPr="007672A5">
                        <w:rPr>
                          <w:rFonts w:ascii="Arial" w:hAnsi="Arial" w:cs="Arial"/>
                          <w:b w:val="0"/>
                        </w:rPr>
                        <w:t>GNR provides the following services</w:t>
                      </w:r>
                    </w:p>
                    <w:p w:rsidR="006F3E51" w:rsidRPr="007C4D6A" w:rsidRDefault="006F3E51" w:rsidP="006F3E5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C4D6A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 xml:space="preserve">Immunization Clinics, </w:t>
                      </w:r>
                    </w:p>
                    <w:p w:rsidR="006F3E51" w:rsidRPr="007C4D6A" w:rsidRDefault="006F3E51" w:rsidP="006F3E5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C4D6A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>Women’s Health, Family Planning and Child Health Clinics</w:t>
                      </w:r>
                    </w:p>
                    <w:p w:rsidR="006F3E51" w:rsidRPr="007C4D6A" w:rsidRDefault="006F3E51" w:rsidP="006F3E5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C4D6A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 xml:space="preserve">DNA testing, </w:t>
                      </w:r>
                    </w:p>
                    <w:p w:rsidR="006F3E51" w:rsidRPr="007C4D6A" w:rsidRDefault="006F3E51" w:rsidP="006F3E5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C4D6A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 xml:space="preserve">Drug testing, and lab testing. </w:t>
                      </w:r>
                    </w:p>
                    <w:p w:rsidR="006F3E51" w:rsidRPr="007C4D6A" w:rsidRDefault="006F3E51" w:rsidP="006F3E5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C4D6A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>Women Infant and Children Food Program</w:t>
                      </w:r>
                    </w:p>
                    <w:p w:rsidR="006F3E51" w:rsidRPr="007C4D6A" w:rsidRDefault="006F3E51" w:rsidP="006F3E5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C4D6A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 xml:space="preserve">Children’s Dental Clinics </w:t>
                      </w:r>
                    </w:p>
                    <w:p w:rsidR="006F3E51" w:rsidRPr="007C4D6A" w:rsidRDefault="006F3E51" w:rsidP="006F3E51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7C4D6A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 xml:space="preserve"> Infectious disease and testing such as Covid -19, TB and Sexually Transmitted Infections</w:t>
                      </w:r>
                    </w:p>
                    <w:p w:rsidR="006F3E51" w:rsidRPr="007C4D6A" w:rsidRDefault="006F3E51" w:rsidP="006F3E51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7C4D6A">
                        <w:rPr>
                          <w:rFonts w:ascii="Arial" w:hAnsi="Arial" w:cs="Arial"/>
                          <w:sz w:val="24"/>
                          <w:szCs w:val="24"/>
                        </w:rPr>
                        <w:t>Carolyn Callaway is the GNR Client Navigator for the BCCP/Breast and Cervical Cancer Program</w:t>
                      </w:r>
                      <w:r w:rsidRPr="007C4D6A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 xml:space="preserve">Carolyn is at the District Office2570 Riverside Parkway, Lawrenceville, </w:t>
                      </w:r>
                      <w:proofErr w:type="gramStart"/>
                      <w:r w:rsidRPr="007C4D6A">
                        <w:rPr>
                          <w:rFonts w:ascii="Arial" w:hAnsi="Arial" w:cs="Arial"/>
                          <w:sz w:val="24"/>
                          <w:szCs w:val="24"/>
                        </w:rPr>
                        <w:t>GA</w:t>
                      </w:r>
                      <w:proofErr w:type="gramEnd"/>
                      <w:r w:rsidRPr="007C4D6A">
                        <w:rPr>
                          <w:rFonts w:ascii="Arial" w:hAnsi="Arial" w:cs="Arial"/>
                          <w:sz w:val="24"/>
                          <w:szCs w:val="24"/>
                        </w:rPr>
                        <w:t>. 30046 PH (678) 231-9163. She is an excellent resource and is ready to assist anyone who is undergoing treatment for these health issues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 w:rsidRPr="00D6620D">
                        <w:rPr>
                          <w:rFonts w:ascii="Arial Rounded MT Bold" w:hAnsi="Arial Rounded MT Bold" w:cs="Arial"/>
                          <w:color w:val="FFC000"/>
                          <w:sz w:val="24"/>
                          <w:szCs w:val="24"/>
                        </w:rPr>
                        <w:t>Sign up now for the next session of Eating Smart &amp; Being Active</w:t>
                      </w:r>
                      <w:r w:rsidRPr="00D6620D">
                        <w:rPr>
                          <w:rFonts w:ascii="Arial" w:hAnsi="Arial" w:cs="Arial"/>
                          <w:color w:val="FFC000"/>
                        </w:rPr>
                        <w:t xml:space="preserve"> with Jasmine Lewis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6B7E8C7B" wp14:editId="70E039BA">
                            <wp:extent cx="3314700" cy="4981575"/>
                            <wp:effectExtent l="0" t="0" r="0" b="952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GNR Snap 22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14700" cy="4981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F3E51" w:rsidRDefault="006F3E51" w:rsidP="006F3E51">
                      <w:pPr>
                        <w:rPr>
                          <w:rFonts w:ascii="Calibri" w:hAnsi="Calibri" w:cs="Calibri"/>
                          <w:color w:val="1F497D"/>
                        </w:rPr>
                      </w:pPr>
                    </w:p>
                    <w:p w:rsidR="006F3E51" w:rsidRPr="007672A5" w:rsidRDefault="006F3E51" w:rsidP="006F3E51">
                      <w:pPr>
                        <w:rPr>
                          <w:rFonts w:ascii="Arial" w:hAnsi="Arial" w:cs="Arial"/>
                          <w:color w:val="FFC000"/>
                          <w:sz w:val="24"/>
                          <w:szCs w:val="24"/>
                        </w:rPr>
                      </w:pPr>
                      <w:r w:rsidRPr="007672A5">
                        <w:rPr>
                          <w:rFonts w:ascii="Arial" w:hAnsi="Arial" w:cs="Arial"/>
                          <w:color w:val="FFC000"/>
                          <w:sz w:val="24"/>
                          <w:szCs w:val="24"/>
                        </w:rPr>
                        <w:br/>
                      </w:r>
                      <w:r w:rsidRPr="007672A5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54382C" wp14:editId="43FBACAD">
                <wp:simplePos x="0" y="0"/>
                <wp:positionH relativeFrom="margin">
                  <wp:posOffset>-238125</wp:posOffset>
                </wp:positionH>
                <wp:positionV relativeFrom="paragraph">
                  <wp:posOffset>180340</wp:posOffset>
                </wp:positionV>
                <wp:extent cx="3552825" cy="103251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1032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E51" w:rsidRPr="000A244E" w:rsidRDefault="006F3E51" w:rsidP="006F3E51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0A244E">
                              <w:rPr>
                                <w:rFonts w:ascii="Arial" w:hAnsi="Arial" w:cs="Arial"/>
                                <w:b/>
                                <w:color w:val="FFC000"/>
                                <w:sz w:val="28"/>
                                <w:szCs w:val="28"/>
                              </w:rPr>
                              <w:t>NEW INFORMATION FROM THE CDC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Pr="00167A23">
                              <w:rPr>
                                <w:rFonts w:ascii="Arial" w:hAnsi="Arial" w:cs="Arial"/>
                                <w:b/>
                                <w:color w:val="006666"/>
                                <w:sz w:val="26"/>
                                <w:szCs w:val="26"/>
                              </w:rPr>
                              <w:t>Vaccines</w:t>
                            </w:r>
                            <w:r w:rsidRPr="000A244E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A244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Research has shown that receiving 2 Covid-19 vaccines, plus a booster shot can prevent you getting Covid-19 or lessen its symptoms</w:t>
                            </w:r>
                            <w:r w:rsidRPr="000A244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br/>
                            </w:r>
                            <w:r w:rsidRPr="00167A23">
                              <w:rPr>
                                <w:rFonts w:ascii="Arial" w:hAnsi="Arial" w:cs="Arial"/>
                                <w:b/>
                                <w:color w:val="006666"/>
                                <w:sz w:val="26"/>
                                <w:szCs w:val="26"/>
                              </w:rPr>
                              <w:t>Don’t Stop Masking</w:t>
                            </w:r>
                            <w:r w:rsidRPr="00167A23">
                              <w:rPr>
                                <w:rFonts w:ascii="Arial" w:hAnsi="Arial" w:cs="Arial"/>
                                <w:color w:val="00666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Pr="0021337A"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Wear masks with</w:t>
                            </w:r>
                            <w:r w:rsidRPr="00FF22B6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="00167A23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CA302B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A proper fit over your nose and mouth to prevent leaks</w:t>
                            </w:r>
                            <w:r w:rsidRPr="00FF22B6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="00167A23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CA302B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Multiple layers of non-woven material</w:t>
                            </w:r>
                            <w:r w:rsidRPr="00FF22B6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="00167A23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CA302B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A nose wire</w:t>
                            </w:r>
                            <w:r>
                              <w:rPr>
                                <w:rFonts w:ascii="Segoe UI" w:hAnsi="Segoe UI" w:cs="Segoe UI"/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  <w:r w:rsidRPr="00167A23">
                              <w:rPr>
                                <w:rFonts w:ascii="Arial" w:hAnsi="Arial" w:cs="Arial"/>
                                <w:b/>
                                <w:color w:val="006666"/>
                                <w:sz w:val="26"/>
                                <w:szCs w:val="26"/>
                              </w:rPr>
                              <w:t>Quarantining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Pr="00CA302B">
                              <w:rPr>
                                <w:rFonts w:ascii="Segoe UI" w:hAnsi="Segoe UI" w:cs="Segoe UI"/>
                                <w:b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People with COVID-19</w:t>
                            </w:r>
                            <w:r>
                              <w:rPr>
                                <w:rFonts w:ascii="Segoe UI" w:hAnsi="Segoe UI" w:cs="Segoe UI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r w:rsidRPr="000A244E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should isolate for 5 days and if they are asymptomatic or no longer have symptoms (without fever for 24 hours), follow that by 5 days of wearing a mask when around others to minimize the risk of infecting people they encounter. The majority of SARS-CoV-2 transmission occurs early in the course of illness, generally in the 1-2 days prior to onset of symptoms and the 2-3 days after.</w:t>
                            </w:r>
                            <w:r>
                              <w:rPr>
                                <w:rFonts w:ascii="Segoe UI" w:hAnsi="Segoe UI" w:cs="Segoe UI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br/>
                            </w:r>
                            <w:r w:rsidR="00167A23">
                              <w:rPr>
                                <w:rFonts w:ascii="Segoe UI" w:hAnsi="Segoe UI" w:cs="Segoe UI"/>
                                <w:b/>
                                <w:color w:val="006666"/>
                                <w:sz w:val="26"/>
                                <w:szCs w:val="26"/>
                                <w:shd w:val="clear" w:color="auto" w:fill="FFFFFF"/>
                              </w:rPr>
                              <w:t>P</w:t>
                            </w:r>
                            <w:r w:rsidRPr="00167A23">
                              <w:rPr>
                                <w:rFonts w:ascii="Segoe UI" w:hAnsi="Segoe UI" w:cs="Segoe UI"/>
                                <w:b/>
                                <w:color w:val="006666"/>
                                <w:sz w:val="26"/>
                                <w:szCs w:val="26"/>
                                <w:shd w:val="clear" w:color="auto" w:fill="FFFFFF"/>
                              </w:rPr>
                              <w:t>eople exposed to COVID-19</w:t>
                            </w:r>
                            <w:r w:rsidRPr="00CA302B">
                              <w:rPr>
                                <w:rFonts w:ascii="Segoe UI" w:hAnsi="Segoe UI" w:cs="Segoe UI"/>
                                <w:b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Fonts w:ascii="Segoe UI" w:hAnsi="Segoe UI" w:cs="Segoe UI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r w:rsidRPr="000A244E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For people who are unvaccinated or are more than six months out from their second mRNA dose (or more than 2 months after the J&amp;J vaccine) and not yet boosted, CDC now recommends quarantine for 5 days followed by strict mask use f</w:t>
                            </w:r>
                            <w:r w:rsidR="006B6706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or an additional 5 days. If</w:t>
                            </w:r>
                            <w:r w:rsidRPr="000A244E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a 5-day quarantine is not feasible, an exposed person</w:t>
                            </w:r>
                            <w:r w:rsidR="006B6706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Start"/>
                            <w:r w:rsidR="006B6706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should </w:t>
                            </w:r>
                            <w:r w:rsidRPr="000A244E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 </w:t>
                            </w:r>
                            <w:proofErr w:type="gramEnd"/>
                            <w:r w:rsidRPr="000A244E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Pr="000A244E">
                              <w:rPr>
                                <w:rFonts w:ascii="Arial" w:hAnsi="Arial" w:cs="Arial"/>
                              </w:rPr>
                              <w:instrText xml:space="preserve"> HYPERLINK "https://www.cdc.gov/coronavirus/2019-ncov/your-health/effective-masks.html" </w:instrText>
                            </w:r>
                            <w:r w:rsidRPr="000A244E"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 w:rsidRPr="000A244E">
                              <w:rPr>
                                <w:rStyle w:val="Hyperlink"/>
                                <w:rFonts w:ascii="Arial" w:hAnsi="Arial" w:cs="Arial"/>
                                <w:color w:val="075290"/>
                                <w:sz w:val="26"/>
                                <w:szCs w:val="26"/>
                                <w:shd w:val="clear" w:color="auto" w:fill="FFFFFF"/>
                              </w:rPr>
                              <w:t>wear a well-fitting mask</w:t>
                            </w:r>
                            <w:r w:rsidRPr="000A244E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  <w:r w:rsidRPr="000A244E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 at all times when around others for 10 days after exposure. Individuals who have received their booster shot do not need to quarantine following an exposure, but should wear a mask for 10 days after the exposure.  For all those exposed, best practice would also include a test for SARS-CoV-2 at day 5 after exposure. If symptoms occur, individuals should immediately quarantine until a negative test confirms symptoms are not attributable to COVID-19.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br/>
                            </w:r>
                            <w:r w:rsidRPr="00167A23">
                              <w:rPr>
                                <w:rFonts w:ascii="Arial" w:hAnsi="Arial" w:cs="Arial"/>
                                <w:b/>
                                <w:color w:val="006666"/>
                                <w:sz w:val="26"/>
                                <w:szCs w:val="26"/>
                              </w:rPr>
                              <w:t>Testing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  <w:proofErr w:type="gramStart"/>
                            <w:r w:rsidRPr="000A244E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Every</w:t>
                            </w:r>
                            <w:proofErr w:type="gramEnd"/>
                            <w:r w:rsidRPr="000A244E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home in the U.S. is eligible to order 4 free at-home COVID-19 test kits. Orders are </w:t>
                            </w:r>
                            <w:r w:rsidRPr="00FF22B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expected to ship in 7-12 days.</w:t>
                            </w:r>
                            <w:r w:rsidRPr="00FF22B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0A244E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Visit https://www.covidtests.gov/ to place your order</w:t>
                            </w:r>
                            <w:r w:rsidRPr="000A244E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  <w:r w:rsidRPr="00FF22B6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For assistance scheduling a vaccine appointment, please visit </w:t>
                            </w:r>
                            <w:r w:rsidRPr="00FF22B6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br/>
                              <w:t>gta-vras.powerappsportals.us/en-US/ or call</w:t>
                            </w:r>
                            <w:r w:rsidRPr="000A244E">
                              <w:rPr>
                                <w:rFonts w:ascii="Arial" w:hAnsi="Arial" w:cs="Arial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the </w:t>
                            </w:r>
                            <w:r w:rsidRPr="00FF22B6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Georgia Department of Public Health Resource Line 888-457-0186</w:t>
                            </w:r>
                          </w:p>
                          <w:p w:rsidR="006F3E51" w:rsidRPr="000A244E" w:rsidRDefault="006F3E51" w:rsidP="006F3E51">
                            <w:pPr>
                              <w:pStyle w:val="NormalWeb"/>
                              <w:shd w:val="clear" w:color="auto" w:fill="FFFFFF"/>
                              <w:spacing w:before="0" w:beforeAutospacing="0"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6F3E51" w:rsidRPr="000A244E" w:rsidRDefault="006F3E51" w:rsidP="006F3E5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4382C" id="_x0000_s1029" type="#_x0000_t202" style="position:absolute;margin-left:-18.75pt;margin-top:14.2pt;width:279.75pt;height:81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" fillcolor="white [3201]" strokeweight=".5pt">
                <v:textbox>
                  <w:txbxContent>
                    <w:p w:rsidR="006F3E51" w:rsidRPr="000A244E" w:rsidRDefault="006F3E51" w:rsidP="006F3E51">
                      <w:pPr>
                        <w:spacing w:line="240" w:lineRule="auto"/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000000"/>
                          <w:sz w:val="26"/>
                          <w:szCs w:val="26"/>
                        </w:rPr>
                      </w:pPr>
                      <w:r w:rsidRPr="000A244E">
                        <w:rPr>
                          <w:rFonts w:ascii="Arial" w:hAnsi="Arial" w:cs="Arial"/>
                          <w:b/>
                          <w:color w:val="FFC000"/>
                          <w:sz w:val="28"/>
                          <w:szCs w:val="28"/>
                        </w:rPr>
                        <w:t>NEW INFORMATION FROM THE CDC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Pr="00167A23">
                        <w:rPr>
                          <w:rFonts w:ascii="Arial" w:hAnsi="Arial" w:cs="Arial"/>
                          <w:b/>
                          <w:color w:val="006666"/>
                          <w:sz w:val="26"/>
                          <w:szCs w:val="26"/>
                        </w:rPr>
                        <w:t>Vaccines</w:t>
                      </w:r>
                      <w:r w:rsidRPr="000A244E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0A244E">
                        <w:rPr>
                          <w:rFonts w:ascii="Arial" w:hAnsi="Arial" w:cs="Arial"/>
                          <w:sz w:val="26"/>
                          <w:szCs w:val="26"/>
                        </w:rPr>
                        <w:t>Research has shown that receiving 2 Covid-19 vaccines, plus a booster shot can prevent you getting Covid-19 or lessen its symptoms</w:t>
                      </w:r>
                      <w:r w:rsidRPr="000A244E">
                        <w:rPr>
                          <w:rFonts w:ascii="Arial" w:hAnsi="Arial" w:cs="Arial"/>
                          <w:sz w:val="26"/>
                          <w:szCs w:val="26"/>
                        </w:rPr>
                        <w:br/>
                      </w:r>
                      <w:r w:rsidRPr="00167A23">
                        <w:rPr>
                          <w:rFonts w:ascii="Arial" w:hAnsi="Arial" w:cs="Arial"/>
                          <w:b/>
                          <w:color w:val="006666"/>
                          <w:sz w:val="26"/>
                          <w:szCs w:val="26"/>
                        </w:rPr>
                        <w:t>Don’t Stop Masking</w:t>
                      </w:r>
                      <w:r w:rsidRPr="00167A23">
                        <w:rPr>
                          <w:rFonts w:ascii="Arial" w:hAnsi="Arial" w:cs="Arial"/>
                          <w:color w:val="00666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Pr="0021337A"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  <w:t>Wear masks with</w:t>
                      </w:r>
                      <w:r w:rsidRPr="00FF22B6">
                        <w:rPr>
                          <w:rFonts w:ascii="Segoe UI" w:hAnsi="Segoe UI" w:cs="Segoe UI"/>
                          <w:b/>
                          <w:bCs/>
                          <w:color w:val="000000"/>
                          <w:sz w:val="24"/>
                          <w:szCs w:val="24"/>
                        </w:rPr>
                        <w:br/>
                      </w:r>
                      <w:r w:rsidR="00167A23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- </w:t>
                      </w:r>
                      <w:r w:rsidRPr="00CA302B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A proper fit over your nose and mouth to prevent leaks</w:t>
                      </w:r>
                      <w:r w:rsidRPr="00FF22B6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br/>
                      </w:r>
                      <w:r w:rsidR="00167A23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- </w:t>
                      </w:r>
                      <w:r w:rsidRPr="00CA302B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Multiple layers of non-woven material</w:t>
                      </w:r>
                      <w:r w:rsidRPr="00FF22B6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br/>
                      </w:r>
                      <w:r w:rsidR="00167A23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- </w:t>
                      </w:r>
                      <w:r w:rsidRPr="00CA302B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A nose wire</w:t>
                      </w:r>
                      <w:r>
                        <w:rPr>
                          <w:rFonts w:ascii="Segoe UI" w:hAnsi="Segoe UI" w:cs="Segoe UI"/>
                          <w:color w:val="000000"/>
                          <w:sz w:val="26"/>
                          <w:szCs w:val="26"/>
                        </w:rPr>
                        <w:br/>
                      </w:r>
                      <w:r w:rsidRPr="00167A23">
                        <w:rPr>
                          <w:rFonts w:ascii="Arial" w:hAnsi="Arial" w:cs="Arial"/>
                          <w:b/>
                          <w:color w:val="006666"/>
                          <w:sz w:val="26"/>
                          <w:szCs w:val="26"/>
                        </w:rPr>
                        <w:t>Quarantining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Pr="00CA302B">
                        <w:rPr>
                          <w:rFonts w:ascii="Segoe UI" w:hAnsi="Segoe UI" w:cs="Segoe UI"/>
                          <w:b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People with COVID-19</w:t>
                      </w:r>
                      <w:r>
                        <w:rPr>
                          <w:rFonts w:ascii="Segoe UI" w:hAnsi="Segoe UI" w:cs="Segoe UI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r w:rsidRPr="000A244E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should isolate for 5 days and if they are asymptomatic or no longer have symptoms (without fever for 24 hours), follow that by 5 days of wearing a mask when around others to minimize the risk of infecting people they encounter. The majority of SARS-CoV-2 transmission occurs early in the course of illness, generally in the 1-2 days prior to onset of symptoms and the 2-3 days after.</w:t>
                      </w:r>
                      <w:r>
                        <w:rPr>
                          <w:rFonts w:ascii="Segoe UI" w:hAnsi="Segoe UI" w:cs="Segoe UI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br/>
                      </w:r>
                      <w:r w:rsidR="00167A23">
                        <w:rPr>
                          <w:rFonts w:ascii="Segoe UI" w:hAnsi="Segoe UI" w:cs="Segoe UI"/>
                          <w:b/>
                          <w:color w:val="006666"/>
                          <w:sz w:val="26"/>
                          <w:szCs w:val="26"/>
                          <w:shd w:val="clear" w:color="auto" w:fill="FFFFFF"/>
                        </w:rPr>
                        <w:t>P</w:t>
                      </w:r>
                      <w:r w:rsidRPr="00167A23">
                        <w:rPr>
                          <w:rFonts w:ascii="Segoe UI" w:hAnsi="Segoe UI" w:cs="Segoe UI"/>
                          <w:b/>
                          <w:color w:val="006666"/>
                          <w:sz w:val="26"/>
                          <w:szCs w:val="26"/>
                          <w:shd w:val="clear" w:color="auto" w:fill="FFFFFF"/>
                        </w:rPr>
                        <w:t>eople exposed to COVID-19</w:t>
                      </w:r>
                      <w:r w:rsidRPr="00CA302B">
                        <w:rPr>
                          <w:rFonts w:ascii="Segoe UI" w:hAnsi="Segoe UI" w:cs="Segoe UI"/>
                          <w:b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.</w:t>
                      </w:r>
                      <w:r>
                        <w:rPr>
                          <w:rFonts w:ascii="Segoe UI" w:hAnsi="Segoe UI" w:cs="Segoe UI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r w:rsidRPr="000A244E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For people who are unvaccinated or are more than six months out from their second mRNA dose (or more than 2 months after the J&amp;J vaccine) and not yet boosted, CDC now recommends quarantine for 5 days followed by strict mask use f</w:t>
                      </w:r>
                      <w:r w:rsidR="006B6706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or an additional 5 days. If</w:t>
                      </w:r>
                      <w:r w:rsidRPr="000A244E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 xml:space="preserve"> a 5-day quarantine is not feasible, an exposed person</w:t>
                      </w:r>
                      <w:r w:rsidR="006B6706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gramStart"/>
                      <w:r w:rsidR="006B6706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 xml:space="preserve">should </w:t>
                      </w:r>
                      <w:r w:rsidRPr="000A244E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 </w:t>
                      </w:r>
                      <w:proofErr w:type="gramEnd"/>
                      <w:r w:rsidRPr="000A244E">
                        <w:rPr>
                          <w:rFonts w:ascii="Arial" w:hAnsi="Arial" w:cs="Arial"/>
                        </w:rPr>
                        <w:fldChar w:fldCharType="begin"/>
                      </w:r>
                      <w:r w:rsidRPr="000A244E">
                        <w:rPr>
                          <w:rFonts w:ascii="Arial" w:hAnsi="Arial" w:cs="Arial"/>
                        </w:rPr>
                        <w:instrText xml:space="preserve"> HYPERLINK "https://www.cdc.gov/coronavirus/2019-ncov/your-health/effective-masks.html" </w:instrText>
                      </w:r>
                      <w:r w:rsidRPr="000A244E">
                        <w:rPr>
                          <w:rFonts w:ascii="Arial" w:hAnsi="Arial" w:cs="Arial"/>
                        </w:rPr>
                        <w:fldChar w:fldCharType="separate"/>
                      </w:r>
                      <w:r w:rsidRPr="000A244E">
                        <w:rPr>
                          <w:rStyle w:val="Hyperlink"/>
                          <w:rFonts w:ascii="Arial" w:hAnsi="Arial" w:cs="Arial"/>
                          <w:color w:val="075290"/>
                          <w:sz w:val="26"/>
                          <w:szCs w:val="26"/>
                          <w:shd w:val="clear" w:color="auto" w:fill="FFFFFF"/>
                        </w:rPr>
                        <w:t>wear a well-fitting mask</w:t>
                      </w:r>
                      <w:r w:rsidRPr="000A244E">
                        <w:rPr>
                          <w:rFonts w:ascii="Arial" w:hAnsi="Arial" w:cs="Arial"/>
                        </w:rPr>
                        <w:fldChar w:fldCharType="end"/>
                      </w:r>
                      <w:r w:rsidRPr="000A244E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 at all times when around others for 10 days after exposure. Individuals who have received their booster shot do not need to quarantine following an exposure, but should wear a mask for 10 days after the exposure.  For all those exposed, best practice would also include a test for SARS-CoV-2 at day 5 after exposure. If symptoms occur, individuals should immediately quarantine until a negative test confirms symptoms are not attributable to COVID-19.</w:t>
                      </w:r>
                      <w:r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br/>
                      </w:r>
                      <w:r w:rsidRPr="00167A23">
                        <w:rPr>
                          <w:rFonts w:ascii="Arial" w:hAnsi="Arial" w:cs="Arial"/>
                          <w:b/>
                          <w:color w:val="006666"/>
                          <w:sz w:val="26"/>
                          <w:szCs w:val="26"/>
                        </w:rPr>
                        <w:t>Testing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000000"/>
                          <w:sz w:val="26"/>
                          <w:szCs w:val="26"/>
                        </w:rPr>
                        <w:br/>
                      </w:r>
                      <w:proofErr w:type="gramStart"/>
                      <w:r w:rsidRPr="000A244E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Every</w:t>
                      </w:r>
                      <w:proofErr w:type="gramEnd"/>
                      <w:r w:rsidRPr="000A244E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home in the U.S. is eligible to order 4 free at-home COVID-19 test kits. Orders are </w:t>
                      </w:r>
                      <w:r w:rsidRPr="00FF22B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expected to ship in 7-12 days.</w:t>
                      </w:r>
                      <w:r w:rsidRPr="00FF22B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0A244E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Visit https://www.covidtests.gov/ to place your order</w:t>
                      </w:r>
                      <w:r w:rsidRPr="000A244E">
                        <w:rPr>
                          <w:rFonts w:ascii="Arial" w:eastAsia="Times New Roman" w:hAnsi="Arial" w:cs="Arial"/>
                          <w:color w:val="000000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000000"/>
                          <w:sz w:val="26"/>
                          <w:szCs w:val="26"/>
                        </w:rPr>
                        <w:br/>
                      </w:r>
                      <w:r w:rsidRPr="00FF22B6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 xml:space="preserve">For assistance scheduling a vaccine appointment, please visit </w:t>
                      </w:r>
                      <w:r w:rsidRPr="00FF22B6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br/>
                        <w:t>gta-vras.powerappsportals.us/en-US/ or call</w:t>
                      </w:r>
                      <w:r w:rsidRPr="000A244E">
                        <w:rPr>
                          <w:rFonts w:ascii="Arial" w:hAnsi="Arial" w:cs="Arial"/>
                          <w:sz w:val="26"/>
                          <w:szCs w:val="26"/>
                          <w:shd w:val="clear" w:color="auto" w:fill="FFFFFF"/>
                        </w:rPr>
                        <w:t xml:space="preserve"> the </w:t>
                      </w:r>
                      <w:r w:rsidRPr="00FF22B6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>Georgia Department of Public Health Resource Line 888-457-0186</w:t>
                      </w:r>
                    </w:p>
                    <w:p w:rsidR="006F3E51" w:rsidRPr="000A244E" w:rsidRDefault="006F3E51" w:rsidP="006F3E51">
                      <w:pPr>
                        <w:pStyle w:val="NormalWeb"/>
                        <w:shd w:val="clear" w:color="auto" w:fill="FFFFFF"/>
                        <w:spacing w:before="0" w:beforeAutospacing="0"/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</w:pPr>
                    </w:p>
                    <w:p w:rsidR="006F3E51" w:rsidRPr="000A244E" w:rsidRDefault="006F3E51" w:rsidP="006F3E5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620D" w:rsidRDefault="00D6620D"/>
    <w:p w:rsidR="00D6620D" w:rsidRDefault="00D6620D"/>
    <w:p w:rsidR="00D6620D" w:rsidRDefault="00D6620D"/>
    <w:p w:rsidR="00D6620D" w:rsidRDefault="00D6620D"/>
    <w:p w:rsidR="00D6620D" w:rsidRDefault="00D6620D"/>
    <w:p w:rsidR="00D6620D" w:rsidRDefault="00D6620D"/>
    <w:p w:rsidR="00D6620D" w:rsidRDefault="00D6620D"/>
    <w:p w:rsidR="00D6620D" w:rsidRDefault="00D6620D"/>
    <w:p w:rsidR="00D6620D" w:rsidRDefault="00D6620D"/>
    <w:p w:rsidR="00D6620D" w:rsidRDefault="00D6620D"/>
    <w:p w:rsidR="00D6620D" w:rsidRDefault="00D6620D"/>
    <w:p w:rsidR="00D6620D" w:rsidRDefault="00D6620D"/>
    <w:p w:rsidR="00D6620D" w:rsidRDefault="00D6620D"/>
    <w:p w:rsidR="00D6620D" w:rsidRDefault="00D6620D"/>
    <w:p w:rsidR="00D6620D" w:rsidRDefault="00D6620D"/>
    <w:p w:rsidR="00D6620D" w:rsidRDefault="00D6620D"/>
    <w:p w:rsidR="00D6620D" w:rsidRDefault="00D6620D"/>
    <w:p w:rsidR="00D6620D" w:rsidRDefault="00D6620D"/>
    <w:p w:rsidR="00D6620D" w:rsidRDefault="00D6620D"/>
    <w:p w:rsidR="00D6620D" w:rsidRDefault="00D6620D"/>
    <w:p w:rsidR="00D6620D" w:rsidRDefault="00D6620D"/>
    <w:p w:rsidR="00D6620D" w:rsidRDefault="00D6620D"/>
    <w:p w:rsidR="00D6620D" w:rsidRDefault="00D6620D"/>
    <w:p w:rsidR="00D6620D" w:rsidRDefault="00D6620D"/>
    <w:p w:rsidR="00D6620D" w:rsidRDefault="00D6620D"/>
    <w:p w:rsidR="00D6620D" w:rsidRDefault="00D6620D"/>
    <w:p w:rsidR="00D6620D" w:rsidRDefault="00D6620D"/>
    <w:p w:rsidR="00D6620D" w:rsidRDefault="00D6620D"/>
    <w:p w:rsidR="00D6620D" w:rsidRDefault="00D6620D"/>
    <w:p w:rsidR="00D6620D" w:rsidRDefault="00D6620D"/>
    <w:p w:rsidR="00D6620D" w:rsidRDefault="00D6620D"/>
    <w:p w:rsidR="00D6620D" w:rsidRDefault="00D6620D"/>
    <w:p w:rsidR="00D6620D" w:rsidRDefault="00D6620D"/>
    <w:p w:rsidR="00D6620D" w:rsidRDefault="00D6620D"/>
    <w:p w:rsidR="00D6620D" w:rsidRDefault="00D6620D"/>
    <w:p w:rsidR="00D6620D" w:rsidRDefault="00D6620D"/>
    <w:p w:rsidR="00D6620D" w:rsidRDefault="00397404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07C5A45" wp14:editId="7D9FD81D">
                <wp:simplePos x="0" y="0"/>
                <wp:positionH relativeFrom="margin">
                  <wp:posOffset>3505200</wp:posOffset>
                </wp:positionH>
                <wp:positionV relativeFrom="paragraph">
                  <wp:posOffset>-190500</wp:posOffset>
                </wp:positionV>
                <wp:extent cx="3581400" cy="8382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838200"/>
                        </a:xfrm>
                        <a:prstGeom prst="rect">
                          <a:avLst/>
                        </a:prstGeom>
                        <a:solidFill>
                          <a:srgbClr val="00373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404" w:rsidRPr="00F9378B" w:rsidRDefault="00397404" w:rsidP="00397404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pacing w:val="20"/>
                                <w:sz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pacing w:val="20"/>
                                <w:sz w:val="40"/>
                              </w:rPr>
                              <w:t>RESOURCES</w:t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pacing w:val="20"/>
                                <w:sz w:val="40"/>
                              </w:rPr>
                              <w:br/>
                              <w:t>FOR RESIDENTS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C5A45" id="_x0000_s1030" type="#_x0000_t202" style="position:absolute;margin-left:276pt;margin-top:-15pt;width:282pt;height:6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" fillcolor="#003736" stroked="f">
                <v:textbox>
                  <w:txbxContent>
                    <w:p w:rsidR="00397404" w:rsidRPr="00F9378B" w:rsidRDefault="00397404" w:rsidP="00397404">
                      <w:pPr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pacing w:val="20"/>
                          <w:sz w:val="40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spacing w:val="20"/>
                          <w:sz w:val="40"/>
                        </w:rPr>
                        <w:t>RESOURCES</w:t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pacing w:val="20"/>
                          <w:sz w:val="40"/>
                        </w:rPr>
                        <w:br/>
                        <w:t>FOR RESIDENTS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D463D2A" wp14:editId="1AA55B49">
                <wp:simplePos x="0" y="0"/>
                <wp:positionH relativeFrom="margin">
                  <wp:posOffset>-238125</wp:posOffset>
                </wp:positionH>
                <wp:positionV relativeFrom="paragraph">
                  <wp:posOffset>-190500</wp:posOffset>
                </wp:positionV>
                <wp:extent cx="3581400" cy="3810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381000"/>
                        </a:xfrm>
                        <a:prstGeom prst="rect">
                          <a:avLst/>
                        </a:prstGeom>
                        <a:solidFill>
                          <a:srgbClr val="00373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E51" w:rsidRPr="00F9378B" w:rsidRDefault="006F3E51" w:rsidP="006F3E51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pacing w:val="20"/>
                                <w:sz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pacing w:val="20"/>
                                <w:sz w:val="40"/>
                              </w:rPr>
                              <w:t xml:space="preserve">EDUCATION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63D2A" id="_x0000_s1031" type="#_x0000_t202" style="position:absolute;margin-left:-18.75pt;margin-top:-15pt;width:282pt;height:30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" fillcolor="#003736" stroked="f">
                <v:textbox>
                  <w:txbxContent>
                    <w:p w:rsidR="006F3E51" w:rsidRPr="00F9378B" w:rsidRDefault="006F3E51" w:rsidP="006F3E51">
                      <w:pPr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pacing w:val="20"/>
                          <w:sz w:val="40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spacing w:val="20"/>
                          <w:sz w:val="40"/>
                        </w:rPr>
                        <w:t xml:space="preserve">EDUCATION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266700</wp:posOffset>
                </wp:positionV>
                <wp:extent cx="3562350" cy="11728450"/>
                <wp:effectExtent l="0" t="0" r="19050" b="254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172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6EC" w:rsidRDefault="00F006E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370580" cy="4765675"/>
                                  <wp:effectExtent l="0" t="0" r="127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College Career &amp; Academy 2022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70580" cy="4765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44D55" w:rsidRPr="00644D55" w:rsidRDefault="00644D5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44D55">
                              <w:rPr>
                                <w:rFonts w:ascii="Arial" w:hAnsi="Arial" w:cs="Arial"/>
                                <w:color w:val="050505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Parents and students, applications for the Newton College and Career Academy are open. The Academy allows students to move directly to their career paths, earn industry credentials </w:t>
                            </w:r>
                            <w:r>
                              <w:rPr>
                                <w:rFonts w:ascii="Arial" w:hAnsi="Arial" w:cs="Arial"/>
                                <w:color w:val="050505"/>
                                <w:sz w:val="23"/>
                                <w:szCs w:val="23"/>
                                <w:shd w:val="clear" w:color="auto" w:fill="FFFFFF"/>
                              </w:rPr>
                              <w:t>and their high school diploma, a</w:t>
                            </w:r>
                            <w:r w:rsidRPr="00644D55">
                              <w:rPr>
                                <w:rFonts w:ascii="Arial" w:hAnsi="Arial" w:cs="Arial"/>
                                <w:color w:val="050505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virtual Open House is scheduled from 6:30 - 8:00 PM on January 25, 2022.</w:t>
                            </w:r>
                          </w:p>
                          <w:p w:rsidR="003D14BD" w:rsidRPr="00644D55" w:rsidRDefault="00644D55">
                            <w:pPr>
                              <w:rPr>
                                <w:rFonts w:ascii="Arial" w:hAnsi="Arial" w:cs="Arial"/>
                              </w:rPr>
                            </w:pPr>
                            <w:hyperlink r:id="rId10" w:history="1">
                              <w:r w:rsidRPr="001A5C02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https://ncca.newtoncountyschools.org/home</w:t>
                              </w:r>
                            </w:hyperlink>
                            <w:r w:rsidRPr="00644D55">
                              <w:rPr>
                                <w:rFonts w:ascii="Arial Rounded MT Bold" w:hAnsi="Arial Rounded MT Bold" w:cs="Arial"/>
                                <w:color w:val="FFC000"/>
                                <w:sz w:val="24"/>
                              </w:rPr>
                              <w:br/>
                              <w:t>Parents, another opportunity to support your student as they make important choices about their future career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>
                                  <wp:extent cx="3370580" cy="4565650"/>
                                  <wp:effectExtent l="0" t="0" r="1270" b="635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Get Empowered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70580" cy="4565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6.5pt;margin-top:21pt;width:280.5pt;height:923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">
                <v:textbox>
                  <w:txbxContent>
                    <w:p w:rsidR="00F006EC" w:rsidRDefault="00F006E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370580" cy="4765675"/>
                            <wp:effectExtent l="0" t="0" r="127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College Career &amp; Academy 2022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70580" cy="47656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44D55" w:rsidRPr="00644D55" w:rsidRDefault="00644D55">
                      <w:pPr>
                        <w:rPr>
                          <w:rFonts w:ascii="Arial" w:hAnsi="Arial" w:cs="Arial"/>
                        </w:rPr>
                      </w:pPr>
                      <w:r w:rsidRPr="00644D55">
                        <w:rPr>
                          <w:rFonts w:ascii="Arial" w:hAnsi="Arial" w:cs="Arial"/>
                          <w:color w:val="050505"/>
                          <w:sz w:val="23"/>
                          <w:szCs w:val="23"/>
                          <w:shd w:val="clear" w:color="auto" w:fill="FFFFFF"/>
                        </w:rPr>
                        <w:t xml:space="preserve">Parents and students, applications for the Newton College and Career Academy are open. The Academy allows students to move directly to their career paths, earn industry credentials </w:t>
                      </w:r>
                      <w:r>
                        <w:rPr>
                          <w:rFonts w:ascii="Arial" w:hAnsi="Arial" w:cs="Arial"/>
                          <w:color w:val="050505"/>
                          <w:sz w:val="23"/>
                          <w:szCs w:val="23"/>
                          <w:shd w:val="clear" w:color="auto" w:fill="FFFFFF"/>
                        </w:rPr>
                        <w:t>and their high school diploma, a</w:t>
                      </w:r>
                      <w:r w:rsidRPr="00644D55">
                        <w:rPr>
                          <w:rFonts w:ascii="Arial" w:hAnsi="Arial" w:cs="Arial"/>
                          <w:color w:val="050505"/>
                          <w:sz w:val="23"/>
                          <w:szCs w:val="23"/>
                          <w:shd w:val="clear" w:color="auto" w:fill="FFFFFF"/>
                        </w:rPr>
                        <w:t xml:space="preserve"> virtual Open House is scheduled from 6:30 - 8:00 PM on January 25, 2022.</w:t>
                      </w:r>
                    </w:p>
                    <w:p w:rsidR="003D14BD" w:rsidRPr="00644D55" w:rsidRDefault="00644D55">
                      <w:pPr>
                        <w:rPr>
                          <w:rFonts w:ascii="Arial" w:hAnsi="Arial" w:cs="Arial"/>
                        </w:rPr>
                      </w:pPr>
                      <w:hyperlink r:id="rId12" w:history="1">
                        <w:r w:rsidRPr="001A5C02">
                          <w:rPr>
                            <w:rStyle w:val="Hyperlink"/>
                            <w:rFonts w:ascii="Arial" w:hAnsi="Arial" w:cs="Arial"/>
                          </w:rPr>
                          <w:t>https://ncca.newtoncountyschools.org/home</w:t>
                        </w:r>
                      </w:hyperlink>
                      <w:r w:rsidRPr="00644D55">
                        <w:rPr>
                          <w:rFonts w:ascii="Arial Rounded MT Bold" w:hAnsi="Arial Rounded MT Bold" w:cs="Arial"/>
                          <w:color w:val="FFC000"/>
                          <w:sz w:val="24"/>
                        </w:rPr>
                        <w:br/>
                        <w:t>Parents, another opportunity to support your student as they make important choices about their future career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>
                            <wp:extent cx="3370580" cy="4565650"/>
                            <wp:effectExtent l="0" t="0" r="1270" b="635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Get Empowered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70580" cy="4565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6620D" w:rsidRDefault="00D6620D"/>
    <w:p w:rsidR="00D6620D" w:rsidRDefault="00807F8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page">
                  <wp:posOffset>3971925</wp:posOffset>
                </wp:positionH>
                <wp:positionV relativeFrom="paragraph">
                  <wp:posOffset>85725</wp:posOffset>
                </wp:positionV>
                <wp:extent cx="3581400" cy="11277600"/>
                <wp:effectExtent l="0" t="0" r="1905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127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404" w:rsidRDefault="00A85000">
                            <w:r w:rsidRPr="00A85000">
                              <w:rPr>
                                <w:rFonts w:ascii="Arial Rounded MT Bold" w:hAnsi="Arial Rounded MT Bold"/>
                                <w:color w:val="FFC000"/>
                                <w:sz w:val="28"/>
                              </w:rPr>
                              <w:t>Job Openings</w:t>
                            </w:r>
                            <w:r w:rsidRPr="00A85000">
                              <w:rPr>
                                <w:color w:val="FFC000"/>
                                <w:sz w:val="28"/>
                              </w:rPr>
                              <w:t xml:space="preserve"> </w:t>
                            </w:r>
                            <w:r>
                              <w:br/>
                            </w:r>
                            <w:r w:rsidRPr="00A85000">
                              <w:rPr>
                                <w:rFonts w:ascii="Arial" w:hAnsi="Arial" w:cs="Arial"/>
                              </w:rPr>
                              <w:t>Residents if you would like to update your resumes or do some preparation before applying for a job, call Josephine Kelly – Community Relations Ph. 770-786-7739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and set up an appointment. I</w:t>
                            </w:r>
                            <w:r w:rsidR="003E2267">
                              <w:rPr>
                                <w:rFonts w:ascii="Arial" w:hAnsi="Arial" w:cs="Arial"/>
                              </w:rPr>
                              <w:t xml:space="preserve">t can be in-person or on Zoom. Appointments </w:t>
                            </w:r>
                            <w:r w:rsidR="00807F87">
                              <w:rPr>
                                <w:rFonts w:ascii="Arial" w:hAnsi="Arial" w:cs="Arial"/>
                              </w:rPr>
                              <w:t xml:space="preserve">can made, </w:t>
                            </w:r>
                            <w:r w:rsidR="003E2267">
                              <w:rPr>
                                <w:rFonts w:ascii="Arial" w:hAnsi="Arial" w:cs="Arial"/>
                              </w:rPr>
                              <w:t>based on the resident’s schedule.</w:t>
                            </w:r>
                          </w:p>
                          <w:p w:rsidR="00A85000" w:rsidRDefault="00A850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43250" cy="4091766"/>
                                  <wp:effectExtent l="0" t="0" r="0" b="444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Bridgestone 01.22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45515" cy="40947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07F87" w:rsidRPr="00167A23" w:rsidRDefault="00807F8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67A23">
                              <w:rPr>
                                <w:rFonts w:ascii="Arial" w:hAnsi="Arial" w:cs="Arial"/>
                              </w:rPr>
                              <w:t>Employment openings Newton County Schools</w:t>
                            </w:r>
                            <w:r w:rsidRPr="00167A23">
                              <w:rPr>
                                <w:rFonts w:ascii="Arial" w:hAnsi="Arial" w:cs="Arial"/>
                              </w:rPr>
                              <w:br/>
                              <w:t>newtoncountyschools.tedk12.com/hire/index.aspx</w:t>
                            </w:r>
                          </w:p>
                          <w:p w:rsidR="00807F87" w:rsidRDefault="00807F8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19475" cy="453667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Food Pantry Jan 22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19475" cy="4536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07F87" w:rsidRPr="006B6706" w:rsidRDefault="006B6706">
                            <w:pPr>
                              <w:rPr>
                                <w:rFonts w:ascii="Arial Rounded MT Bold" w:hAnsi="Arial Rounded MT Bold"/>
                                <w:color w:val="003736"/>
                                <w:sz w:val="24"/>
                              </w:rPr>
                            </w:pPr>
                            <w:r w:rsidRPr="006B6706">
                              <w:rPr>
                                <w:rFonts w:ascii="Arial Rounded MT Bold" w:hAnsi="Arial Rounded MT Bold"/>
                                <w:color w:val="003736"/>
                                <w:sz w:val="24"/>
                              </w:rPr>
                              <w:t>To make an application for rent assistance</w:t>
                            </w:r>
                            <w:r w:rsidRPr="006B6706">
                              <w:rPr>
                                <w:rFonts w:ascii="Arial Rounded MT Bold" w:hAnsi="Arial Rounded MT Bold"/>
                                <w:color w:val="003736"/>
                                <w:sz w:val="24"/>
                              </w:rPr>
                              <w:br/>
                              <w:t>https://georgiarentalassistance.ga.gov/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12.75pt;margin-top:6.75pt;width:282pt;height:88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">
                <v:textbox>
                  <w:txbxContent>
                    <w:p w:rsidR="00397404" w:rsidRDefault="00A85000">
                      <w:r w:rsidRPr="00A85000">
                        <w:rPr>
                          <w:rFonts w:ascii="Arial Rounded MT Bold" w:hAnsi="Arial Rounded MT Bold"/>
                          <w:color w:val="FFC000"/>
                          <w:sz w:val="28"/>
                        </w:rPr>
                        <w:t>Job Openings</w:t>
                      </w:r>
                      <w:r w:rsidRPr="00A85000">
                        <w:rPr>
                          <w:color w:val="FFC000"/>
                          <w:sz w:val="28"/>
                        </w:rPr>
                        <w:t xml:space="preserve"> </w:t>
                      </w:r>
                      <w:r>
                        <w:br/>
                      </w:r>
                      <w:r w:rsidRPr="00A85000">
                        <w:rPr>
                          <w:rFonts w:ascii="Arial" w:hAnsi="Arial" w:cs="Arial"/>
                        </w:rPr>
                        <w:t>Residents if you would like to update your resumes or do some preparation before applying for a job, call Josephine Kelly – Community Relations Ph. 770-786-7739</w:t>
                      </w:r>
                      <w:r>
                        <w:rPr>
                          <w:rFonts w:ascii="Arial" w:hAnsi="Arial" w:cs="Arial"/>
                        </w:rPr>
                        <w:t xml:space="preserve"> and set up an appointment. I</w:t>
                      </w:r>
                      <w:r w:rsidR="003E2267">
                        <w:rPr>
                          <w:rFonts w:ascii="Arial" w:hAnsi="Arial" w:cs="Arial"/>
                        </w:rPr>
                        <w:t xml:space="preserve">t can be in-person or on Zoom. Appointments </w:t>
                      </w:r>
                      <w:r w:rsidR="00807F87">
                        <w:rPr>
                          <w:rFonts w:ascii="Arial" w:hAnsi="Arial" w:cs="Arial"/>
                        </w:rPr>
                        <w:t xml:space="preserve">can made, </w:t>
                      </w:r>
                      <w:r w:rsidR="003E2267">
                        <w:rPr>
                          <w:rFonts w:ascii="Arial" w:hAnsi="Arial" w:cs="Arial"/>
                        </w:rPr>
                        <w:t>based on the resident’s schedule.</w:t>
                      </w:r>
                    </w:p>
                    <w:p w:rsidR="00A85000" w:rsidRDefault="00A8500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43250" cy="4091766"/>
                            <wp:effectExtent l="0" t="0" r="0" b="444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Bridgestone 01.22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45515" cy="40947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07F87" w:rsidRPr="00167A23" w:rsidRDefault="00807F87">
                      <w:pPr>
                        <w:rPr>
                          <w:rFonts w:ascii="Arial" w:hAnsi="Arial" w:cs="Arial"/>
                        </w:rPr>
                      </w:pPr>
                      <w:r w:rsidRPr="00167A23">
                        <w:rPr>
                          <w:rFonts w:ascii="Arial" w:hAnsi="Arial" w:cs="Arial"/>
                        </w:rPr>
                        <w:t>Employment openings Newton County Schools</w:t>
                      </w:r>
                      <w:r w:rsidRPr="00167A23">
                        <w:rPr>
                          <w:rFonts w:ascii="Arial" w:hAnsi="Arial" w:cs="Arial"/>
                        </w:rPr>
                        <w:br/>
                        <w:t>newtoncountyschools.tedk12.com/hire/index.aspx</w:t>
                      </w:r>
                    </w:p>
                    <w:p w:rsidR="00807F87" w:rsidRDefault="00807F8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419475" cy="4536670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Food Pantry Jan 22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19475" cy="4536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07F87" w:rsidRPr="006B6706" w:rsidRDefault="006B6706">
                      <w:pPr>
                        <w:rPr>
                          <w:rFonts w:ascii="Arial Rounded MT Bold" w:hAnsi="Arial Rounded MT Bold"/>
                          <w:color w:val="003736"/>
                          <w:sz w:val="24"/>
                        </w:rPr>
                      </w:pPr>
                      <w:r w:rsidRPr="006B6706">
                        <w:rPr>
                          <w:rFonts w:ascii="Arial Rounded MT Bold" w:hAnsi="Arial Rounded MT Bold"/>
                          <w:color w:val="003736"/>
                          <w:sz w:val="24"/>
                        </w:rPr>
                        <w:t>To make an application for rent assistance</w:t>
                      </w:r>
                      <w:r w:rsidRPr="006B6706">
                        <w:rPr>
                          <w:rFonts w:ascii="Arial Rounded MT Bold" w:hAnsi="Arial Rounded MT Bold"/>
                          <w:color w:val="003736"/>
                          <w:sz w:val="24"/>
                        </w:rPr>
                        <w:br/>
                        <w:t>https://georgiarentalassistance.ga.gov/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6620D" w:rsidRDefault="00D6620D"/>
    <w:p w:rsidR="00D6620D" w:rsidRDefault="00D6620D"/>
    <w:p w:rsidR="00D6620D" w:rsidRDefault="00D6620D"/>
    <w:p w:rsidR="00D6620D" w:rsidRDefault="00D6620D"/>
    <w:p w:rsidR="00D6620D" w:rsidRDefault="00D6620D"/>
    <w:p w:rsidR="00D6620D" w:rsidRDefault="00D6620D"/>
    <w:p w:rsidR="00D6620D" w:rsidRDefault="00D6620D"/>
    <w:p w:rsidR="006B3AFB" w:rsidRDefault="003E2267">
      <w:r w:rsidRPr="003E2267">
        <w:t>https://newtoncountyschools.tedk12.com/hire/index.aspx</w:t>
      </w:r>
      <w:bookmarkStart w:id="0" w:name="_GoBack"/>
      <w:bookmarkEnd w:id="0"/>
    </w:p>
    <w:sectPr w:rsidR="006B3AFB" w:rsidSect="00E90675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D72" w:rsidRDefault="00947D72" w:rsidP="00D6620D">
      <w:pPr>
        <w:spacing w:after="0" w:line="240" w:lineRule="auto"/>
      </w:pPr>
      <w:r>
        <w:separator/>
      </w:r>
    </w:p>
  </w:endnote>
  <w:endnote w:type="continuationSeparator" w:id="0">
    <w:p w:rsidR="00947D72" w:rsidRDefault="00947D72" w:rsidP="00D6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D72" w:rsidRDefault="00947D72" w:rsidP="00D6620D">
      <w:pPr>
        <w:spacing w:after="0" w:line="240" w:lineRule="auto"/>
      </w:pPr>
      <w:r>
        <w:separator/>
      </w:r>
    </w:p>
  </w:footnote>
  <w:footnote w:type="continuationSeparator" w:id="0">
    <w:p w:rsidR="00947D72" w:rsidRDefault="00947D72" w:rsidP="00D66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E0329"/>
    <w:multiLevelType w:val="hybridMultilevel"/>
    <w:tmpl w:val="E522EFF8"/>
    <w:lvl w:ilvl="0" w:tplc="DE3C2D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B3C24"/>
    <w:multiLevelType w:val="multilevel"/>
    <w:tmpl w:val="D260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675"/>
    <w:rsid w:val="000A244E"/>
    <w:rsid w:val="00104C73"/>
    <w:rsid w:val="00133CF1"/>
    <w:rsid w:val="00167A23"/>
    <w:rsid w:val="0021337A"/>
    <w:rsid w:val="00397404"/>
    <w:rsid w:val="003D14BD"/>
    <w:rsid w:val="003E2267"/>
    <w:rsid w:val="00530B6C"/>
    <w:rsid w:val="005D63AE"/>
    <w:rsid w:val="00644D55"/>
    <w:rsid w:val="006B3AFB"/>
    <w:rsid w:val="006B6706"/>
    <w:rsid w:val="006F3E51"/>
    <w:rsid w:val="007672A5"/>
    <w:rsid w:val="007C4D6A"/>
    <w:rsid w:val="00807F87"/>
    <w:rsid w:val="00947D72"/>
    <w:rsid w:val="00A85000"/>
    <w:rsid w:val="00CA302B"/>
    <w:rsid w:val="00D44F6B"/>
    <w:rsid w:val="00D6620D"/>
    <w:rsid w:val="00DF1625"/>
    <w:rsid w:val="00E90675"/>
    <w:rsid w:val="00F006EC"/>
    <w:rsid w:val="00F9378B"/>
    <w:rsid w:val="00FF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B3C12E-FF13-46AC-A7A9-2124AE2A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C73"/>
  </w:style>
  <w:style w:type="paragraph" w:styleId="Heading4">
    <w:name w:val="heading 4"/>
    <w:basedOn w:val="Normal"/>
    <w:link w:val="Heading4Char"/>
    <w:uiPriority w:val="9"/>
    <w:qFormat/>
    <w:rsid w:val="007672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02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A3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302B"/>
    <w:rPr>
      <w:b/>
      <w:bCs/>
    </w:rPr>
  </w:style>
  <w:style w:type="paragraph" w:styleId="ListParagraph">
    <w:name w:val="List Paragraph"/>
    <w:basedOn w:val="Normal"/>
    <w:uiPriority w:val="34"/>
    <w:qFormat/>
    <w:rsid w:val="007672A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672A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6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20D"/>
  </w:style>
  <w:style w:type="paragraph" w:styleId="Footer">
    <w:name w:val="footer"/>
    <w:basedOn w:val="Normal"/>
    <w:link w:val="FooterChar"/>
    <w:uiPriority w:val="99"/>
    <w:unhideWhenUsed/>
    <w:rsid w:val="00D66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20D"/>
  </w:style>
  <w:style w:type="paragraph" w:styleId="BalloonText">
    <w:name w:val="Balloon Text"/>
    <w:basedOn w:val="Normal"/>
    <w:link w:val="BalloonTextChar"/>
    <w:uiPriority w:val="99"/>
    <w:semiHidden/>
    <w:unhideWhenUsed/>
    <w:rsid w:val="00D44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F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5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68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ncca.newtoncountyschools.org/hom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ncca.newtoncountyschools.org/hom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2022-01-20T18:39:00Z</cp:lastPrinted>
  <dcterms:created xsi:type="dcterms:W3CDTF">2022-01-21T16:42:00Z</dcterms:created>
  <dcterms:modified xsi:type="dcterms:W3CDTF">2022-01-21T16:42:00Z</dcterms:modified>
</cp:coreProperties>
</file>